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57" w:rsidRPr="008D7657" w:rsidRDefault="008D7657" w:rsidP="008D7657">
      <w:pPr>
        <w:jc w:val="both"/>
        <w:rPr>
          <w:rFonts w:ascii="Times New Roman" w:hAnsi="Times New Roman" w:cs="Times New Roman"/>
          <w:sz w:val="24"/>
          <w:szCs w:val="24"/>
        </w:rPr>
      </w:pPr>
      <w:r w:rsidRPr="008D7657">
        <w:rPr>
          <w:rFonts w:ascii="Times New Roman" w:hAnsi="Times New Roman" w:cs="Times New Roman"/>
          <w:sz w:val="24"/>
          <w:szCs w:val="24"/>
        </w:rPr>
        <w:t>ВНИМАНИЕ – ПУБЛИЧНОЕ ОБСУЖДЕНИЕ!</w:t>
      </w:r>
    </w:p>
    <w:p w:rsidR="0037732D" w:rsidRPr="008D7657" w:rsidRDefault="008D7657" w:rsidP="003773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657">
        <w:rPr>
          <w:rFonts w:ascii="Times New Roman" w:hAnsi="Times New Roman" w:cs="Times New Roman"/>
          <w:sz w:val="24"/>
          <w:szCs w:val="24"/>
        </w:rPr>
        <w:t>Департамент экономического развития ХМАО-Югры проводит публичное обсуждение постановления Правительства Ханты - Мансийского автономного округа - Югры от 15.02.2008 №34-п «Об утверждении требований к торговым местам на розничных рынках Ханты - Мансийского автономного округа - Югры», с целью оценки регулирующего воздействия и выявления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</w:t>
      </w:r>
      <w:proofErr w:type="gramEnd"/>
      <w:r w:rsidRPr="008D7657"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необоснованных расходов субъектов предпринимательской и инвестиционной деятельности. Хозяйствующие субъекты и граждане, осуществляющие деятельность по оказанию услуг на розничном рынке приглашаются принять участие в публичном обсуждении. Постановление и опросный лист доступны на едином официальном сайте государственных органов Ханты-Мансийского автономного округа - Югры в разделе Документы - Оценка регулирующего воздействия и экспертиза НПА: (http://vww.admhmao.ru/dokumenty/ocenka/pubconsult). Предложения и замечания от юридических лиц, индивидуальных предпринимателей, глав крестьянских (фермерских) хозяйств (в том числе членов таких хозяйств), граждан ведущих личные подсобные хозяйства или занимающихся садоводством, огородничеством, животноводством, просим направлять в </w:t>
      </w:r>
      <w:r w:rsidR="0037732D">
        <w:rPr>
          <w:rFonts w:ascii="Times New Roman" w:hAnsi="Times New Roman" w:cs="Times New Roman"/>
          <w:sz w:val="24"/>
          <w:szCs w:val="24"/>
        </w:rPr>
        <w:t xml:space="preserve">Отдел развития предпринимательства и потребительского рынка администрации Белоярского района до </w:t>
      </w:r>
      <w:r w:rsidR="0037732D" w:rsidRPr="008D7657">
        <w:rPr>
          <w:rFonts w:ascii="Times New Roman" w:hAnsi="Times New Roman" w:cs="Times New Roman"/>
          <w:sz w:val="24"/>
          <w:szCs w:val="24"/>
        </w:rPr>
        <w:t>30.09.2016 на электронную почту:</w:t>
      </w:r>
      <w:r w:rsidR="00377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32D">
        <w:rPr>
          <w:rFonts w:ascii="Times New Roman" w:hAnsi="Times New Roman" w:cs="Times New Roman"/>
          <w:sz w:val="24"/>
          <w:szCs w:val="24"/>
          <w:lang w:val="en-US"/>
        </w:rPr>
        <w:t>HarkavlukSV</w:t>
      </w:r>
      <w:proofErr w:type="spellEnd"/>
      <w:r w:rsidR="0037732D" w:rsidRPr="0037732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7732D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="0037732D" w:rsidRPr="003773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3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732D" w:rsidRPr="0037732D">
        <w:rPr>
          <w:rFonts w:ascii="Times New Roman" w:hAnsi="Times New Roman" w:cs="Times New Roman"/>
          <w:sz w:val="24"/>
          <w:szCs w:val="24"/>
        </w:rPr>
        <w:t xml:space="preserve">? </w:t>
      </w:r>
      <w:r w:rsidR="0037732D" w:rsidRPr="008D7657">
        <w:rPr>
          <w:rFonts w:ascii="Times New Roman" w:hAnsi="Times New Roman" w:cs="Times New Roman"/>
          <w:sz w:val="24"/>
          <w:szCs w:val="24"/>
        </w:rPr>
        <w:t>контактный телефон: 8(346</w:t>
      </w:r>
      <w:r w:rsidR="0037732D" w:rsidRPr="002A6500">
        <w:rPr>
          <w:rFonts w:ascii="Times New Roman" w:hAnsi="Times New Roman" w:cs="Times New Roman"/>
          <w:sz w:val="24"/>
          <w:szCs w:val="24"/>
        </w:rPr>
        <w:t>70</w:t>
      </w:r>
      <w:r w:rsidR="0037732D" w:rsidRPr="008D7657">
        <w:rPr>
          <w:rFonts w:ascii="Times New Roman" w:hAnsi="Times New Roman" w:cs="Times New Roman"/>
          <w:sz w:val="24"/>
          <w:szCs w:val="24"/>
        </w:rPr>
        <w:t>)</w:t>
      </w:r>
      <w:r w:rsidR="0037732D" w:rsidRPr="002A6500">
        <w:rPr>
          <w:rFonts w:ascii="Times New Roman" w:hAnsi="Times New Roman" w:cs="Times New Roman"/>
          <w:sz w:val="24"/>
          <w:szCs w:val="24"/>
        </w:rPr>
        <w:t>41-461</w:t>
      </w:r>
      <w:r w:rsidR="0037732D" w:rsidRPr="008D7657">
        <w:rPr>
          <w:rFonts w:ascii="Times New Roman" w:hAnsi="Times New Roman" w:cs="Times New Roman"/>
          <w:sz w:val="24"/>
          <w:szCs w:val="24"/>
        </w:rPr>
        <w:t>.</w:t>
      </w:r>
    </w:p>
    <w:p w:rsidR="0037732D" w:rsidRPr="0037732D" w:rsidRDefault="0037732D" w:rsidP="008D7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32D" w:rsidRDefault="0037732D" w:rsidP="008D7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32D" w:rsidRDefault="0037732D" w:rsidP="008D76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D1"/>
    <w:rsid w:val="002A6500"/>
    <w:rsid w:val="00314C90"/>
    <w:rsid w:val="0037732D"/>
    <w:rsid w:val="00552DD1"/>
    <w:rsid w:val="008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3</cp:revision>
  <dcterms:created xsi:type="dcterms:W3CDTF">2016-09-15T09:27:00Z</dcterms:created>
  <dcterms:modified xsi:type="dcterms:W3CDTF">2016-09-15T09:48:00Z</dcterms:modified>
</cp:coreProperties>
</file>